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7044" w14:textId="77777777" w:rsidR="009B3806" w:rsidRDefault="009B3806">
      <w:pPr>
        <w:pStyle w:val="Title"/>
        <w:shd w:val="clear" w:color="auto" w:fill="FFFFFF"/>
        <w:tabs>
          <w:tab w:val="left" w:pos="567"/>
        </w:tabs>
        <w:jc w:val="right"/>
        <w:rPr>
          <w:rFonts w:ascii="Arial" w:eastAsia="Arial" w:hAnsi="Arial" w:cs="Arial"/>
          <w:sz w:val="20"/>
          <w:szCs w:val="20"/>
          <w:u w:val="none"/>
        </w:rPr>
      </w:pPr>
    </w:p>
    <w:p w14:paraId="5A489454" w14:textId="77777777" w:rsidR="009B3806" w:rsidRDefault="009B3806">
      <w:pPr>
        <w:rPr>
          <w:rFonts w:ascii="Arial" w:eastAsia="Arial" w:hAnsi="Arial" w:cs="Arial"/>
          <w:b/>
          <w:sz w:val="44"/>
          <w:szCs w:val="44"/>
        </w:rPr>
      </w:pPr>
    </w:p>
    <w:p w14:paraId="2D6F3A20" w14:textId="77777777" w:rsidR="009B3806" w:rsidRDefault="009B3806">
      <w:pPr>
        <w:rPr>
          <w:rFonts w:ascii="Arial" w:eastAsia="Arial" w:hAnsi="Arial" w:cs="Arial"/>
          <w:b/>
          <w:sz w:val="44"/>
          <w:szCs w:val="44"/>
        </w:rPr>
      </w:pPr>
    </w:p>
    <w:p w14:paraId="1F15AEC6" w14:textId="77777777" w:rsidR="009B3806" w:rsidRDefault="005155A2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NARRATIVE REPORT </w:t>
      </w:r>
      <w:r>
        <w:rPr>
          <w:rFonts w:ascii="Arial" w:eastAsia="Arial" w:hAnsi="Arial" w:cs="Arial"/>
          <w:b/>
          <w:sz w:val="44"/>
          <w:szCs w:val="44"/>
        </w:rPr>
        <w:br/>
        <w:t>for FRAME, VOICE, REPORT grantees</w:t>
      </w:r>
    </w:p>
    <w:p w14:paraId="1DDEB0E8" w14:textId="77777777" w:rsidR="009B3806" w:rsidRDefault="009B3806">
      <w:pPr>
        <w:rPr>
          <w:rFonts w:ascii="Arial" w:eastAsia="Arial" w:hAnsi="Arial" w:cs="Arial"/>
          <w:b/>
          <w:sz w:val="28"/>
          <w:szCs w:val="28"/>
        </w:rPr>
      </w:pPr>
    </w:p>
    <w:p w14:paraId="033578FF" w14:textId="77777777" w:rsidR="009B3806" w:rsidRDefault="005155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total report must not exceed 5 pages, plus the cover page. </w:t>
      </w:r>
    </w:p>
    <w:p w14:paraId="356F7168" w14:textId="77777777" w:rsidR="009B3806" w:rsidRDefault="009B3806">
      <w:pPr>
        <w:rPr>
          <w:rFonts w:ascii="Arial" w:eastAsia="Arial" w:hAnsi="Arial" w:cs="Arial"/>
        </w:rPr>
      </w:pPr>
    </w:p>
    <w:p w14:paraId="0F5E610D" w14:textId="77777777" w:rsidR="009B3806" w:rsidRDefault="009B3806">
      <w:pPr>
        <w:rPr>
          <w:rFonts w:ascii="Arial" w:eastAsia="Arial" w:hAnsi="Arial" w:cs="Arial"/>
        </w:rPr>
      </w:pPr>
    </w:p>
    <w:p w14:paraId="32BDF808" w14:textId="77777777" w:rsidR="009B3806" w:rsidRDefault="00515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INTRODUCTION </w:t>
      </w:r>
    </w:p>
    <w:p w14:paraId="3CE1093F" w14:textId="77777777" w:rsidR="009B3806" w:rsidRDefault="00515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narrative report is for grantees from FRAME, VOICE, REPORT! (FVR)</w:t>
      </w:r>
      <w:r>
        <w:rPr>
          <w:rFonts w:ascii="Arial" w:eastAsia="Arial" w:hAnsi="Arial" w:cs="Arial"/>
          <w:sz w:val="20"/>
          <w:szCs w:val="20"/>
        </w:rPr>
        <w:br/>
      </w:r>
    </w:p>
    <w:p w14:paraId="202C9486" w14:textId="77777777" w:rsidR="009B3806" w:rsidRDefault="00515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purpose is for FVR grantees to report on outcomes and results achieved during the FVR intervention as well as reflecting on learnings from the process.</w:t>
      </w:r>
    </w:p>
    <w:p w14:paraId="694A9BF7" w14:textId="77777777" w:rsidR="009B3806" w:rsidRDefault="009B38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6E4E30EA" w14:textId="77777777" w:rsidR="009B3806" w:rsidRDefault="00515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report will be used for the FVR partners’ learning and monitoring as well as for complying with</w:t>
      </w:r>
      <w:r>
        <w:rPr>
          <w:rFonts w:ascii="Arial" w:eastAsia="Arial" w:hAnsi="Arial" w:cs="Arial"/>
          <w:sz w:val="20"/>
          <w:szCs w:val="20"/>
        </w:rPr>
        <w:t xml:space="preserve"> reporting requirements towards the European Commission</w:t>
      </w:r>
    </w:p>
    <w:p w14:paraId="48B76736" w14:textId="77777777" w:rsidR="009B3806" w:rsidRDefault="009B38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3EFF532A" w14:textId="77777777" w:rsidR="009B3806" w:rsidRDefault="00C26B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Kepa </w:t>
      </w:r>
      <w:r w:rsidR="005155A2">
        <w:rPr>
          <w:rFonts w:ascii="Arial" w:eastAsia="Arial" w:hAnsi="Arial" w:cs="Arial"/>
          <w:sz w:val="20"/>
          <w:szCs w:val="20"/>
        </w:rPr>
        <w:t>aims to send feedback on the report no later than 2 months from reception.</w:t>
      </w:r>
    </w:p>
    <w:p w14:paraId="64265636" w14:textId="77777777" w:rsidR="009B3806" w:rsidRDefault="009B38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2DC63B4C" w14:textId="77777777" w:rsidR="009B3806" w:rsidRDefault="00515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note the obligatory attachments needed for the report mentioned in paragraph 7.</w:t>
      </w:r>
      <w:r>
        <w:rPr>
          <w:rFonts w:ascii="Arial" w:eastAsia="Arial" w:hAnsi="Arial" w:cs="Arial"/>
          <w:sz w:val="20"/>
          <w:szCs w:val="20"/>
        </w:rPr>
        <w:br/>
      </w:r>
    </w:p>
    <w:p w14:paraId="28DD98BE" w14:textId="77777777" w:rsidR="009B3806" w:rsidRDefault="009B3806">
      <w:pPr>
        <w:rPr>
          <w:rFonts w:ascii="Arial" w:eastAsia="Arial" w:hAnsi="Arial" w:cs="Arial"/>
        </w:rPr>
      </w:pPr>
    </w:p>
    <w:tbl>
      <w:tblPr>
        <w:tblStyle w:val="a"/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9B3806" w14:paraId="749E0C84" w14:textId="77777777">
        <w:trPr>
          <w:trHeight w:val="360"/>
        </w:trPr>
        <w:tc>
          <w:tcPr>
            <w:tcW w:w="3472" w:type="dxa"/>
            <w:vAlign w:val="center"/>
          </w:tcPr>
          <w:p w14:paraId="58398B76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Organisation (lead)</w:t>
            </w:r>
          </w:p>
        </w:tc>
        <w:tc>
          <w:tcPr>
            <w:tcW w:w="6306" w:type="dxa"/>
            <w:gridSpan w:val="3"/>
            <w:vAlign w:val="center"/>
          </w:tcPr>
          <w:p w14:paraId="32A810EC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B3806" w14:paraId="0F03E6EF" w14:textId="77777777">
        <w:trPr>
          <w:trHeight w:val="520"/>
        </w:trPr>
        <w:tc>
          <w:tcPr>
            <w:tcW w:w="3472" w:type="dxa"/>
            <w:vAlign w:val="center"/>
          </w:tcPr>
          <w:p w14:paraId="6E531B89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Intervention title</w:t>
            </w:r>
          </w:p>
        </w:tc>
        <w:tc>
          <w:tcPr>
            <w:tcW w:w="6306" w:type="dxa"/>
            <w:gridSpan w:val="3"/>
            <w:vAlign w:val="center"/>
          </w:tcPr>
          <w:p w14:paraId="05545314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B3806" w14:paraId="476E0FFF" w14:textId="77777777">
        <w:trPr>
          <w:trHeight w:val="400"/>
        </w:trPr>
        <w:tc>
          <w:tcPr>
            <w:tcW w:w="3472" w:type="dxa"/>
            <w:vAlign w:val="center"/>
          </w:tcPr>
          <w:p w14:paraId="23BF08F0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Contact person’s name and email address</w:t>
            </w:r>
          </w:p>
        </w:tc>
        <w:tc>
          <w:tcPr>
            <w:tcW w:w="6306" w:type="dxa"/>
            <w:gridSpan w:val="3"/>
            <w:vAlign w:val="center"/>
          </w:tcPr>
          <w:p w14:paraId="72C695CF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B3806" w14:paraId="6A17C6FC" w14:textId="77777777">
        <w:trPr>
          <w:trHeight w:val="400"/>
        </w:trPr>
        <w:tc>
          <w:tcPr>
            <w:tcW w:w="3472" w:type="dxa"/>
            <w:vAlign w:val="center"/>
          </w:tcPr>
          <w:p w14:paraId="646895C2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Reference number</w:t>
            </w:r>
          </w:p>
        </w:tc>
        <w:tc>
          <w:tcPr>
            <w:tcW w:w="6306" w:type="dxa"/>
            <w:gridSpan w:val="3"/>
            <w:vAlign w:val="center"/>
          </w:tcPr>
          <w:p w14:paraId="1B461170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B3806" w14:paraId="6B0F0A1F" w14:textId="77777777">
        <w:trPr>
          <w:trHeight w:val="380"/>
        </w:trPr>
        <w:tc>
          <w:tcPr>
            <w:tcW w:w="3472" w:type="dxa"/>
            <w:vAlign w:val="center"/>
          </w:tcPr>
          <w:p w14:paraId="2D398E76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Intervention period</w:t>
            </w:r>
          </w:p>
        </w:tc>
        <w:tc>
          <w:tcPr>
            <w:tcW w:w="6306" w:type="dxa"/>
            <w:gridSpan w:val="3"/>
            <w:vAlign w:val="center"/>
          </w:tcPr>
          <w:p w14:paraId="141B0156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B3806" w14:paraId="66FB2BA6" w14:textId="77777777">
        <w:trPr>
          <w:trHeight w:val="420"/>
        </w:trPr>
        <w:tc>
          <w:tcPr>
            <w:tcW w:w="3472" w:type="dxa"/>
            <w:vAlign w:val="center"/>
          </w:tcPr>
          <w:p w14:paraId="3B0424D9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budget</w:t>
            </w:r>
          </w:p>
        </w:tc>
        <w:tc>
          <w:tcPr>
            <w:tcW w:w="2114" w:type="dxa"/>
            <w:vAlign w:val="center"/>
          </w:tcPr>
          <w:p w14:paraId="29066DBA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14:paraId="76AC4AB0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Actual expenditure</w:t>
            </w:r>
          </w:p>
        </w:tc>
        <w:tc>
          <w:tcPr>
            <w:tcW w:w="2195" w:type="dxa"/>
            <w:vAlign w:val="center"/>
          </w:tcPr>
          <w:p w14:paraId="4ABA4523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C67AA3" w14:textId="77777777" w:rsidR="009B3806" w:rsidRDefault="009B3806">
      <w:pPr>
        <w:rPr>
          <w:rFonts w:ascii="Arial" w:eastAsia="Arial" w:hAnsi="Arial" w:cs="Arial"/>
        </w:rPr>
      </w:pPr>
    </w:p>
    <w:p w14:paraId="755B984D" w14:textId="77777777" w:rsidR="009B3806" w:rsidRDefault="009B3806">
      <w:pPr>
        <w:rPr>
          <w:rFonts w:ascii="Arial" w:eastAsia="Arial" w:hAnsi="Arial" w:cs="Arial"/>
        </w:rPr>
      </w:pPr>
    </w:p>
    <w:tbl>
      <w:tblPr>
        <w:tblStyle w:val="a0"/>
        <w:tblW w:w="9779" w:type="dxa"/>
        <w:tblLayout w:type="fixed"/>
        <w:tblLook w:val="0000" w:firstRow="0" w:lastRow="0" w:firstColumn="0" w:lastColumn="0" w:noHBand="0" w:noVBand="0"/>
      </w:tblPr>
      <w:tblGrid>
        <w:gridCol w:w="3310"/>
        <w:gridCol w:w="720"/>
        <w:gridCol w:w="5749"/>
      </w:tblGrid>
      <w:tr w:rsidR="009B3806" w14:paraId="01287B71" w14:textId="77777777">
        <w:tc>
          <w:tcPr>
            <w:tcW w:w="3310" w:type="dxa"/>
            <w:tcBorders>
              <w:bottom w:val="single" w:sz="6" w:space="0" w:color="000000"/>
            </w:tcBorders>
          </w:tcPr>
          <w:p w14:paraId="55EEC10D" w14:textId="77777777" w:rsidR="009B3806" w:rsidRDefault="009B3806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370EBF6" w14:textId="77777777" w:rsidR="009B3806" w:rsidRDefault="009B3806">
            <w:pPr>
              <w:rPr>
                <w:rFonts w:ascii="Arial" w:eastAsia="Arial" w:hAnsi="Arial" w:cs="Arial"/>
              </w:rPr>
            </w:pPr>
          </w:p>
        </w:tc>
        <w:tc>
          <w:tcPr>
            <w:tcW w:w="5749" w:type="dxa"/>
            <w:tcBorders>
              <w:bottom w:val="single" w:sz="6" w:space="0" w:color="000000"/>
            </w:tcBorders>
          </w:tcPr>
          <w:p w14:paraId="5E1906D8" w14:textId="77777777" w:rsidR="009B3806" w:rsidRDefault="009B3806">
            <w:pPr>
              <w:rPr>
                <w:rFonts w:ascii="Arial" w:eastAsia="Arial" w:hAnsi="Arial" w:cs="Arial"/>
              </w:rPr>
            </w:pPr>
          </w:p>
        </w:tc>
      </w:tr>
      <w:tr w:rsidR="009B3806" w14:paraId="7BC0186F" w14:textId="77777777">
        <w:tc>
          <w:tcPr>
            <w:tcW w:w="3310" w:type="dxa"/>
            <w:tcBorders>
              <w:top w:val="single" w:sz="6" w:space="0" w:color="000000"/>
            </w:tcBorders>
          </w:tcPr>
          <w:p w14:paraId="091451E8" w14:textId="77777777" w:rsidR="009B3806" w:rsidRDefault="005155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720" w:type="dxa"/>
          </w:tcPr>
          <w:p w14:paraId="6B96D911" w14:textId="77777777" w:rsidR="009B3806" w:rsidRDefault="009B380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000000"/>
            </w:tcBorders>
          </w:tcPr>
          <w:p w14:paraId="151257D4" w14:textId="77777777" w:rsidR="009B3806" w:rsidRDefault="005155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 responsible (signature)</w:t>
            </w:r>
          </w:p>
        </w:tc>
      </w:tr>
      <w:tr w:rsidR="009B3806" w14:paraId="0DC03DAC" w14:textId="77777777">
        <w:tc>
          <w:tcPr>
            <w:tcW w:w="3310" w:type="dxa"/>
            <w:tcBorders>
              <w:bottom w:val="single" w:sz="6" w:space="0" w:color="000000"/>
            </w:tcBorders>
          </w:tcPr>
          <w:p w14:paraId="137651EA" w14:textId="77777777" w:rsidR="009B3806" w:rsidRDefault="009B380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312D96" w14:textId="77777777" w:rsidR="009B3806" w:rsidRDefault="009B380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AEBA72" w14:textId="77777777" w:rsidR="009B3806" w:rsidRDefault="009B380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3370EC" w14:textId="77777777" w:rsidR="009B3806" w:rsidRDefault="009B380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bottom w:val="single" w:sz="6" w:space="0" w:color="000000"/>
            </w:tcBorders>
          </w:tcPr>
          <w:p w14:paraId="647FC87A" w14:textId="77777777" w:rsidR="009B3806" w:rsidRDefault="009B380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3AD9BF" w14:textId="77777777" w:rsidR="009B3806" w:rsidRDefault="009B380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3806" w14:paraId="55339580" w14:textId="77777777">
        <w:tc>
          <w:tcPr>
            <w:tcW w:w="3310" w:type="dxa"/>
            <w:tcBorders>
              <w:top w:val="single" w:sz="6" w:space="0" w:color="000000"/>
            </w:tcBorders>
          </w:tcPr>
          <w:p w14:paraId="230A9553" w14:textId="77777777" w:rsidR="009B3806" w:rsidRDefault="005155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20" w:type="dxa"/>
          </w:tcPr>
          <w:p w14:paraId="680F6093" w14:textId="77777777" w:rsidR="009B3806" w:rsidRDefault="009B380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000000"/>
            </w:tcBorders>
          </w:tcPr>
          <w:p w14:paraId="30F8D5EC" w14:textId="77777777" w:rsidR="009B3806" w:rsidRDefault="005155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 responsible (name in block letters)</w:t>
            </w:r>
          </w:p>
        </w:tc>
      </w:tr>
    </w:tbl>
    <w:p w14:paraId="36FB3661" w14:textId="77777777" w:rsidR="009B3806" w:rsidRDefault="009B3806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5E61E9C6" w14:textId="77777777" w:rsidR="009B3806" w:rsidRDefault="009B3806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6D523628" w14:textId="77777777" w:rsidR="009B3806" w:rsidRDefault="009B3806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05F48596" w14:textId="77777777" w:rsidR="009B3806" w:rsidRDefault="009B3806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10B57215" w14:textId="77777777" w:rsidR="00C26BA7" w:rsidRDefault="00C26BA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1BE65803" w14:textId="77777777" w:rsidR="009B3806" w:rsidRDefault="005155A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tbl>
      <w:tblPr>
        <w:tblStyle w:val="a1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14:paraId="71860BB2" w14:textId="77777777">
        <w:trPr>
          <w:trHeight w:val="460"/>
        </w:trPr>
        <w:tc>
          <w:tcPr>
            <w:tcW w:w="9778" w:type="dxa"/>
            <w:shd w:val="clear" w:color="auto" w:fill="D9D9D9"/>
            <w:vAlign w:val="center"/>
          </w:tcPr>
          <w:p w14:paraId="6ECB3065" w14:textId="77777777" w:rsidR="009B3806" w:rsidRDefault="005155A2">
            <w:pPr>
              <w:ind w:left="3912" w:hanging="391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1. Contribution towards FVR! Impact Objective</w:t>
            </w:r>
          </w:p>
          <w:p w14:paraId="040C9392" w14:textId="77777777" w:rsidR="009B3806" w:rsidRDefault="009B3806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E7BACB1" w14:textId="77777777" w:rsidR="00C26BA7" w:rsidRDefault="00C26BA7" w:rsidP="00C26BA7">
      <w:pPr>
        <w:rPr>
          <w:rFonts w:ascii="Arial" w:eastAsia="Arial" w:hAnsi="Arial" w:cs="Arial"/>
          <w:sz w:val="20"/>
          <w:szCs w:val="20"/>
        </w:rPr>
      </w:pPr>
    </w:p>
    <w:p w14:paraId="299CD40D" w14:textId="77777777" w:rsidR="009B3806" w:rsidRPr="00C26BA7" w:rsidRDefault="005155A2" w:rsidP="00C26BA7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 w:rsidRPr="00C26BA7">
        <w:rPr>
          <w:rFonts w:ascii="Arial" w:eastAsia="Arial" w:hAnsi="Arial" w:cs="Arial"/>
          <w:sz w:val="20"/>
          <w:szCs w:val="20"/>
        </w:rPr>
        <w:t xml:space="preserve">Please explain (max 10 lines) how your project has contributed to achieve the impact of FRAME, VOICE, REPORT!: </w:t>
      </w:r>
      <w:r w:rsidRPr="00C26BA7">
        <w:rPr>
          <w:rFonts w:ascii="Arial" w:eastAsia="Arial" w:hAnsi="Arial" w:cs="Arial"/>
          <w:i/>
          <w:sz w:val="20"/>
          <w:szCs w:val="20"/>
        </w:rPr>
        <w:t xml:space="preserve">Increased </w:t>
      </w:r>
      <w:r w:rsidR="00C26BA7" w:rsidRPr="00C26BA7">
        <w:rPr>
          <w:rFonts w:ascii="Arial" w:eastAsia="Arial" w:hAnsi="Arial" w:cs="Arial"/>
          <w:i/>
          <w:sz w:val="20"/>
          <w:szCs w:val="20"/>
        </w:rPr>
        <w:t>engagement of citizens in fulfi</w:t>
      </w:r>
      <w:r w:rsidRPr="00C26BA7">
        <w:rPr>
          <w:rFonts w:ascii="Arial" w:eastAsia="Arial" w:hAnsi="Arial" w:cs="Arial"/>
          <w:i/>
          <w:sz w:val="20"/>
          <w:szCs w:val="20"/>
        </w:rPr>
        <w:t>lment of the Global Goals in the EU.</w:t>
      </w:r>
      <w:r w:rsidRPr="00C26BA7">
        <w:rPr>
          <w:rFonts w:ascii="Arial" w:eastAsia="Arial" w:hAnsi="Arial" w:cs="Arial"/>
          <w:sz w:val="20"/>
          <w:szCs w:val="20"/>
        </w:rPr>
        <w:t xml:space="preserve"> (Referring to art. 1.4 in the application)</w:t>
      </w:r>
    </w:p>
    <w:p w14:paraId="007FB0B9" w14:textId="77777777" w:rsidR="009B3806" w:rsidRDefault="009B3806">
      <w:pPr>
        <w:shd w:val="clear" w:color="auto" w:fill="FFFFFF"/>
        <w:rPr>
          <w:rFonts w:ascii="Arial" w:eastAsia="Arial" w:hAnsi="Arial" w:cs="Arial"/>
        </w:rPr>
      </w:pPr>
    </w:p>
    <w:tbl>
      <w:tblPr>
        <w:tblStyle w:val="a2"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9B3806" w14:paraId="6FB3D267" w14:textId="7777777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14:paraId="3DAB4CF3" w14:textId="77777777" w:rsidR="009B3806" w:rsidRDefault="005155A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 </w:t>
            </w:r>
            <w:r>
              <w:rPr>
                <w:rFonts w:ascii="Arial" w:eastAsia="Arial" w:hAnsi="Arial" w:cs="Arial"/>
                <w:b/>
              </w:rPr>
              <w:t>Achievement of project objective</w:t>
            </w:r>
          </w:p>
        </w:tc>
      </w:tr>
    </w:tbl>
    <w:p w14:paraId="609BB3B3" w14:textId="77777777" w:rsidR="009B3806" w:rsidRDefault="009B3806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5049C4A6" w14:textId="77777777" w:rsidR="009B3806" w:rsidRDefault="005155A2">
      <w:pPr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390A005A" w14:textId="77777777" w:rsidR="009B3806" w:rsidRPr="00C26BA7" w:rsidRDefault="005155A2" w:rsidP="00C26BA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C26BA7">
        <w:rPr>
          <w:rFonts w:ascii="Arial" w:eastAsia="Arial" w:hAnsi="Arial" w:cs="Arial"/>
          <w:color w:val="000000"/>
          <w:sz w:val="20"/>
          <w:szCs w:val="20"/>
        </w:rPr>
        <w:t xml:space="preserve">To what extent have you </w:t>
      </w:r>
      <w:r w:rsidRPr="00C26BA7">
        <w:rPr>
          <w:rFonts w:ascii="Arial" w:eastAsia="Arial" w:hAnsi="Arial" w:cs="Arial"/>
          <w:sz w:val="20"/>
          <w:szCs w:val="20"/>
        </w:rPr>
        <w:t xml:space="preserve">achieved the specific objective(s) of your project? </w:t>
      </w:r>
      <w:r w:rsidRPr="00C26BA7">
        <w:rPr>
          <w:rFonts w:ascii="Arial" w:eastAsia="Arial" w:hAnsi="Arial" w:cs="Arial"/>
          <w:color w:val="000000"/>
          <w:sz w:val="20"/>
          <w:szCs w:val="20"/>
        </w:rPr>
        <w:t xml:space="preserve">(Referring to art. 1.1 in the application). </w:t>
      </w:r>
      <w:r w:rsidRPr="00C26BA7">
        <w:rPr>
          <w:rFonts w:ascii="Arial" w:eastAsia="Arial" w:hAnsi="Arial" w:cs="Arial"/>
          <w:i/>
          <w:color w:val="000000"/>
          <w:sz w:val="20"/>
          <w:szCs w:val="20"/>
        </w:rPr>
        <w:t xml:space="preserve">Tick the relevant colour box and provide an explanation. </w:t>
      </w:r>
      <w:r w:rsidRPr="00C26BA7">
        <w:rPr>
          <w:rFonts w:ascii="Arial" w:eastAsia="Arial" w:hAnsi="Arial" w:cs="Arial"/>
          <w:i/>
          <w:color w:val="000000"/>
          <w:sz w:val="20"/>
          <w:szCs w:val="20"/>
        </w:rPr>
        <w:br/>
        <w:t>(Green: Completely achieved, Yellow: Partly achieved, Red: Not achieved)</w:t>
      </w:r>
      <w:r w:rsidRPr="00C26BA7">
        <w:rPr>
          <w:rFonts w:ascii="Arial" w:eastAsia="Arial" w:hAnsi="Arial" w:cs="Arial"/>
          <w:i/>
          <w:color w:val="000000"/>
          <w:sz w:val="20"/>
          <w:szCs w:val="20"/>
        </w:rPr>
        <w:br/>
      </w:r>
    </w:p>
    <w:p w14:paraId="4FBC53B0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1304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91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770"/>
        <w:gridCol w:w="5790"/>
      </w:tblGrid>
      <w:tr w:rsidR="009B3806" w14:paraId="71A81B85" w14:textId="77777777">
        <w:trPr>
          <w:trHeight w:val="180"/>
        </w:trPr>
        <w:tc>
          <w:tcPr>
            <w:tcW w:w="1560" w:type="dxa"/>
          </w:tcPr>
          <w:p w14:paraId="06E35C5C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Objective(s) (Art. 1.1 in application)</w:t>
            </w:r>
          </w:p>
        </w:tc>
        <w:tc>
          <w:tcPr>
            <w:tcW w:w="1770" w:type="dxa"/>
          </w:tcPr>
          <w:p w14:paraId="5B5AEB98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Colour of achievement (green, yellow or red) </w:t>
            </w:r>
          </w:p>
        </w:tc>
        <w:tc>
          <w:tcPr>
            <w:tcW w:w="5790" w:type="dxa"/>
          </w:tcPr>
          <w:p w14:paraId="4A0D0C92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Expla             Please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xplain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and elaborate on the level of achievement.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3806" w14:paraId="0B57AC45" w14:textId="77777777">
        <w:tc>
          <w:tcPr>
            <w:tcW w:w="1560" w:type="dxa"/>
          </w:tcPr>
          <w:p w14:paraId="5934BF64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79F45C1" w14:textId="77777777" w:rsidR="009B3806" w:rsidRDefault="00515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Boxes with the three colours and a tick box)</w:t>
            </w:r>
          </w:p>
        </w:tc>
        <w:tc>
          <w:tcPr>
            <w:tcW w:w="5790" w:type="dxa"/>
          </w:tcPr>
          <w:p w14:paraId="1443E292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3806" w14:paraId="55C7A764" w14:textId="77777777">
        <w:tc>
          <w:tcPr>
            <w:tcW w:w="1560" w:type="dxa"/>
          </w:tcPr>
          <w:p w14:paraId="3D789381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0" w:type="dxa"/>
          </w:tcPr>
          <w:p w14:paraId="55BF9DCB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90" w:type="dxa"/>
          </w:tcPr>
          <w:p w14:paraId="33155E19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</w:tr>
      <w:tr w:rsidR="009B3806" w14:paraId="586FF7A7" w14:textId="77777777">
        <w:tc>
          <w:tcPr>
            <w:tcW w:w="1560" w:type="dxa"/>
          </w:tcPr>
          <w:p w14:paraId="676D9E03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0" w:type="dxa"/>
          </w:tcPr>
          <w:p w14:paraId="7353CE80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90" w:type="dxa"/>
          </w:tcPr>
          <w:p w14:paraId="7125F68A" w14:textId="77777777" w:rsidR="009B3806" w:rsidRDefault="009B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A7CB4AE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1304"/>
        <w:rPr>
          <w:rFonts w:ascii="Arial" w:eastAsia="Arial" w:hAnsi="Arial" w:cs="Arial"/>
          <w:color w:val="000000"/>
        </w:rPr>
      </w:pPr>
    </w:p>
    <w:p w14:paraId="7D2C7071" w14:textId="77777777" w:rsidR="005155A2" w:rsidRPr="005155A2" w:rsidRDefault="005155A2" w:rsidP="00C26BA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155A2">
        <w:rPr>
          <w:rFonts w:ascii="Arial" w:eastAsia="Arial" w:hAnsi="Arial" w:cs="Arial"/>
          <w:color w:val="000000"/>
          <w:sz w:val="20"/>
          <w:szCs w:val="20"/>
        </w:rPr>
        <w:t>In what way has the project distinguished between awareness raising</w:t>
      </w:r>
      <w:r w:rsidR="00C26BA7" w:rsidRPr="005155A2">
        <w:rPr>
          <w:rFonts w:ascii="Arial" w:eastAsia="Arial" w:hAnsi="Arial" w:cs="Arial"/>
          <w:color w:val="000000"/>
          <w:sz w:val="20"/>
          <w:szCs w:val="20"/>
        </w:rPr>
        <w:t xml:space="preserve"> and engagement and worked with </w:t>
      </w:r>
      <w:r w:rsidRPr="005155A2">
        <w:rPr>
          <w:rFonts w:ascii="Arial" w:eastAsia="Arial" w:hAnsi="Arial" w:cs="Arial"/>
          <w:color w:val="000000"/>
          <w:sz w:val="20"/>
          <w:szCs w:val="20"/>
        </w:rPr>
        <w:t xml:space="preserve">both? </w:t>
      </w:r>
    </w:p>
    <w:p w14:paraId="2CE29B35" w14:textId="77777777" w:rsidR="005155A2" w:rsidRPr="005155A2" w:rsidRDefault="005155A2" w:rsidP="005155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0C691959" w14:textId="77777777" w:rsidR="005155A2" w:rsidRDefault="005155A2" w:rsidP="00C26BA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sz w:val="20"/>
          <w:szCs w:val="20"/>
        </w:rPr>
        <w:t xml:space="preserve">Please describe any unexpected results, that may have come out of the project? </w:t>
      </w:r>
    </w:p>
    <w:p w14:paraId="36FE1DAF" w14:textId="77777777" w:rsidR="005155A2" w:rsidRPr="005155A2" w:rsidRDefault="005155A2" w:rsidP="005155A2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4DC59ECF" w14:textId="77777777" w:rsidR="009B3806" w:rsidRPr="005155A2" w:rsidRDefault="005155A2" w:rsidP="00C26BA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sz w:val="20"/>
          <w:szCs w:val="20"/>
        </w:rPr>
        <w:t>Please describe any problems encountered, and how you have solved them?</w:t>
      </w:r>
    </w:p>
    <w:p w14:paraId="316A5C0B" w14:textId="77777777" w:rsidR="009B3806" w:rsidRDefault="009B3806">
      <w:pPr>
        <w:rPr>
          <w:rFonts w:ascii="Arial" w:eastAsia="Arial" w:hAnsi="Arial" w:cs="Arial"/>
          <w:sz w:val="20"/>
          <w:szCs w:val="20"/>
        </w:rPr>
      </w:pPr>
    </w:p>
    <w:p w14:paraId="5859DA9A" w14:textId="77777777" w:rsidR="009B3806" w:rsidRDefault="009B3806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4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14:paraId="26F2930C" w14:textId="77777777">
        <w:trPr>
          <w:trHeight w:val="960"/>
        </w:trPr>
        <w:tc>
          <w:tcPr>
            <w:tcW w:w="9778" w:type="dxa"/>
            <w:shd w:val="clear" w:color="auto" w:fill="D9D9D9"/>
            <w:vAlign w:val="center"/>
          </w:tcPr>
          <w:p w14:paraId="0A24202A" w14:textId="77777777" w:rsidR="009B3806" w:rsidRDefault="005155A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Outputs and activities</w:t>
            </w:r>
          </w:p>
        </w:tc>
      </w:tr>
    </w:tbl>
    <w:p w14:paraId="42FFF825" w14:textId="77777777" w:rsidR="009B3806" w:rsidRDefault="009B3806">
      <w:pPr>
        <w:rPr>
          <w:rFonts w:ascii="Arial" w:eastAsia="Arial" w:hAnsi="Arial" w:cs="Arial"/>
          <w:sz w:val="20"/>
          <w:szCs w:val="20"/>
        </w:rPr>
      </w:pPr>
    </w:p>
    <w:p w14:paraId="70DF7389" w14:textId="77777777" w:rsidR="005155A2" w:rsidRDefault="005155A2" w:rsidP="005155A2">
      <w:pPr>
        <w:pStyle w:val="ListParagraph"/>
        <w:numPr>
          <w:ilvl w:val="1"/>
          <w:numId w:val="6"/>
        </w:num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sz w:val="20"/>
          <w:szCs w:val="20"/>
        </w:rPr>
        <w:t xml:space="preserve">State how many people have been reached through the intervention (compare with numbers </w:t>
      </w:r>
      <w:r w:rsidR="00C26BA7" w:rsidRPr="005155A2">
        <w:rPr>
          <w:rFonts w:ascii="Arial" w:eastAsia="Arial" w:hAnsi="Arial" w:cs="Arial"/>
          <w:sz w:val="20"/>
          <w:szCs w:val="20"/>
        </w:rPr>
        <w:t xml:space="preserve">stated in </w:t>
      </w:r>
      <w:r w:rsidRPr="005155A2">
        <w:rPr>
          <w:rFonts w:ascii="Arial" w:eastAsia="Arial" w:hAnsi="Arial" w:cs="Arial"/>
          <w:sz w:val="20"/>
          <w:szCs w:val="20"/>
        </w:rPr>
        <w:t xml:space="preserve">the application). Indicate </w:t>
      </w:r>
      <w:r w:rsidRPr="005155A2">
        <w:rPr>
          <w:rFonts w:ascii="Arial" w:eastAsia="Arial" w:hAnsi="Arial" w:cs="Arial"/>
          <w:b/>
          <w:sz w:val="20"/>
          <w:szCs w:val="20"/>
        </w:rPr>
        <w:t>how many men/women/other</w:t>
      </w:r>
      <w:r w:rsidRPr="005155A2">
        <w:rPr>
          <w:rFonts w:ascii="Arial" w:eastAsia="Arial" w:hAnsi="Arial" w:cs="Arial"/>
          <w:sz w:val="20"/>
          <w:szCs w:val="20"/>
        </w:rPr>
        <w:t xml:space="preserve"> have been rea</w:t>
      </w:r>
      <w:r w:rsidR="00C26BA7" w:rsidRPr="005155A2">
        <w:rPr>
          <w:rFonts w:ascii="Arial" w:eastAsia="Arial" w:hAnsi="Arial" w:cs="Arial"/>
          <w:sz w:val="20"/>
          <w:szCs w:val="20"/>
        </w:rPr>
        <w:t xml:space="preserve">ched accordingly (exact data or </w:t>
      </w:r>
      <w:r>
        <w:rPr>
          <w:rFonts w:ascii="Arial" w:eastAsia="Arial" w:hAnsi="Arial" w:cs="Arial"/>
          <w:sz w:val="20"/>
          <w:szCs w:val="20"/>
        </w:rPr>
        <w:t xml:space="preserve">estimation). </w:t>
      </w:r>
      <w:r>
        <w:rPr>
          <w:rFonts w:ascii="Arial" w:eastAsia="Arial" w:hAnsi="Arial" w:cs="Arial"/>
          <w:sz w:val="20"/>
          <w:szCs w:val="20"/>
        </w:rPr>
        <w:br/>
      </w:r>
    </w:p>
    <w:p w14:paraId="476055A4" w14:textId="77777777" w:rsidR="005155A2" w:rsidRPr="005155A2" w:rsidRDefault="005155A2" w:rsidP="005155A2">
      <w:p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If possible, please also aggregate data in: </w:t>
      </w:r>
    </w:p>
    <w:p w14:paraId="55C24C9E" w14:textId="77777777" w:rsidR="005155A2" w:rsidRPr="005155A2" w:rsidRDefault="005155A2" w:rsidP="005155A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color w:val="000000"/>
          <w:sz w:val="20"/>
          <w:szCs w:val="20"/>
        </w:rPr>
        <w:t xml:space="preserve">people informed vs. people engaged. Please describe </w:t>
      </w:r>
      <w:r w:rsidRPr="005155A2">
        <w:rPr>
          <w:rFonts w:ascii="Arial" w:eastAsia="Arial" w:hAnsi="Arial" w:cs="Arial"/>
          <w:sz w:val="20"/>
          <w:szCs w:val="20"/>
        </w:rPr>
        <w:t>what “people informed” and “people engaged” means in your intervention a</w:t>
      </w:r>
      <w:r w:rsidRPr="005155A2">
        <w:rPr>
          <w:rFonts w:ascii="Arial" w:eastAsia="Arial" w:hAnsi="Arial" w:cs="Arial"/>
          <w:sz w:val="20"/>
          <w:szCs w:val="20"/>
        </w:rPr>
        <w:t>nd how you have measured it.</w:t>
      </w:r>
    </w:p>
    <w:p w14:paraId="1A0233A6" w14:textId="77777777" w:rsidR="005155A2" w:rsidRPr="005155A2" w:rsidRDefault="005155A2" w:rsidP="005155A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color w:val="000000"/>
          <w:sz w:val="20"/>
          <w:szCs w:val="20"/>
        </w:rPr>
        <w:t>age range (0-15, 16-25, 26-39, 40-59, over 60)</w:t>
      </w:r>
    </w:p>
    <w:p w14:paraId="61843082" w14:textId="77777777" w:rsidR="005155A2" w:rsidRDefault="005155A2" w:rsidP="005155A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color w:val="000000"/>
          <w:sz w:val="20"/>
          <w:szCs w:val="20"/>
        </w:rPr>
        <w:t>geographic rea</w:t>
      </w:r>
      <w:r>
        <w:rPr>
          <w:rFonts w:ascii="Arial" w:eastAsia="Arial" w:hAnsi="Arial" w:cs="Arial"/>
          <w:sz w:val="20"/>
          <w:szCs w:val="20"/>
        </w:rPr>
        <w:t>ch (where applicable)</w:t>
      </w:r>
    </w:p>
    <w:p w14:paraId="2745D6D3" w14:textId="77777777" w:rsidR="009B3806" w:rsidRPr="005155A2" w:rsidRDefault="005155A2" w:rsidP="005155A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color w:val="000000"/>
          <w:sz w:val="20"/>
          <w:szCs w:val="20"/>
        </w:rPr>
        <w:t>migration status of project participants (where applicable)</w:t>
      </w:r>
    </w:p>
    <w:p w14:paraId="3D4F3033" w14:textId="77777777" w:rsidR="009B3806" w:rsidRDefault="009B3806">
      <w:pPr>
        <w:rPr>
          <w:rFonts w:ascii="Arial" w:eastAsia="Arial" w:hAnsi="Arial" w:cs="Arial"/>
          <w:sz w:val="20"/>
          <w:szCs w:val="20"/>
        </w:rPr>
      </w:pPr>
    </w:p>
    <w:p w14:paraId="21F8DC50" w14:textId="77777777" w:rsidR="009B3806" w:rsidRDefault="005155A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online campaigns please provide number of clicks, sharings, downloads, si</w:t>
      </w:r>
      <w:r w:rsidR="00C26BA7">
        <w:rPr>
          <w:rFonts w:ascii="Arial" w:eastAsia="Arial" w:hAnsi="Arial" w:cs="Arial"/>
          <w:sz w:val="20"/>
          <w:szCs w:val="20"/>
        </w:rPr>
        <w:t xml:space="preserve">gn up’s </w:t>
      </w:r>
      <w:r>
        <w:rPr>
          <w:rFonts w:ascii="Arial" w:eastAsia="Arial" w:hAnsi="Arial" w:cs="Arial"/>
          <w:sz w:val="20"/>
          <w:szCs w:val="20"/>
        </w:rPr>
        <w:t xml:space="preserve">etc. </w:t>
      </w:r>
    </w:p>
    <w:p w14:paraId="63289CFC" w14:textId="77777777" w:rsidR="00C26BA7" w:rsidRDefault="00C26BA7" w:rsidP="00C26B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81B6B08" w14:textId="77777777" w:rsidR="009B3806" w:rsidRDefault="005155A2" w:rsidP="00C26B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provide any relevant documentation to support project outreach.</w:t>
      </w:r>
    </w:p>
    <w:p w14:paraId="3EE5D292" w14:textId="77777777" w:rsidR="00C26BA7" w:rsidRDefault="00C26BA7" w:rsidP="00C26B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1CBFB84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szCs w:val="20"/>
        </w:rPr>
      </w:pPr>
    </w:p>
    <w:p w14:paraId="597CAD93" w14:textId="77777777" w:rsidR="009B3806" w:rsidRPr="005155A2" w:rsidRDefault="005155A2" w:rsidP="005155A2">
      <w:pPr>
        <w:pStyle w:val="ListParagraph"/>
        <w:numPr>
          <w:ilvl w:val="1"/>
          <w:numId w:val="6"/>
        </w:num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sz w:val="20"/>
          <w:szCs w:val="20"/>
        </w:rPr>
        <w:lastRenderedPageBreak/>
        <w:t xml:space="preserve">Please provide a list and brief description of generated outputs (Communication products, events etc). </w:t>
      </w:r>
    </w:p>
    <w:p w14:paraId="1F1BCA34" w14:textId="77777777" w:rsidR="009B3806" w:rsidRDefault="009B3806">
      <w:pPr>
        <w:ind w:left="3912" w:hanging="3912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2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2055"/>
        <w:gridCol w:w="1185"/>
        <w:gridCol w:w="1185"/>
        <w:gridCol w:w="1185"/>
        <w:gridCol w:w="2400"/>
      </w:tblGrid>
      <w:tr w:rsidR="009B3806" w14:paraId="208EDC6D" w14:textId="77777777">
        <w:tc>
          <w:tcPr>
            <w:tcW w:w="1230" w:type="dxa"/>
          </w:tcPr>
          <w:p w14:paraId="0828F2A7" w14:textId="77777777" w:rsidR="009B3806" w:rsidRDefault="005155A2">
            <w:pPr>
              <w:ind w:left="-3486" w:right="360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OutputO</w:t>
            </w:r>
          </w:p>
        </w:tc>
        <w:tc>
          <w:tcPr>
            <w:tcW w:w="2055" w:type="dxa"/>
          </w:tcPr>
          <w:p w14:paraId="25F1A844" w14:textId="77777777" w:rsidR="009B3806" w:rsidRDefault="00515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Produced/distributed</w:t>
            </w:r>
          </w:p>
          <w:p w14:paraId="42D10A00" w14:textId="77777777" w:rsidR="009B3806" w:rsidRDefault="005155A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(insert number)</w:t>
            </w:r>
          </w:p>
        </w:tc>
        <w:tc>
          <w:tcPr>
            <w:tcW w:w="1185" w:type="dxa"/>
          </w:tcPr>
          <w:p w14:paraId="68797EE9" w14:textId="77777777" w:rsidR="009B3806" w:rsidRDefault="00515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Focus on Gender</w:t>
            </w:r>
          </w:p>
          <w:p w14:paraId="1806937A" w14:textId="77777777" w:rsidR="009B3806" w:rsidRDefault="005155A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(Tick)</w:t>
            </w:r>
          </w:p>
        </w:tc>
        <w:tc>
          <w:tcPr>
            <w:tcW w:w="1185" w:type="dxa"/>
          </w:tcPr>
          <w:p w14:paraId="4F547933" w14:textId="77777777" w:rsidR="009B3806" w:rsidRDefault="00515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Focus on climate change</w:t>
            </w:r>
          </w:p>
          <w:p w14:paraId="76BA771C" w14:textId="77777777" w:rsidR="009B3806" w:rsidRDefault="005155A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(Tick)</w:t>
            </w:r>
          </w:p>
        </w:tc>
        <w:tc>
          <w:tcPr>
            <w:tcW w:w="1185" w:type="dxa"/>
          </w:tcPr>
          <w:p w14:paraId="6A78685A" w14:textId="77777777" w:rsidR="009B3806" w:rsidRDefault="005155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Focus on migration</w:t>
            </w:r>
          </w:p>
          <w:p w14:paraId="28483637" w14:textId="77777777" w:rsidR="009B3806" w:rsidRDefault="009B380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5549692" w14:textId="77777777" w:rsidR="009B3806" w:rsidRDefault="005155A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(Tick)</w:t>
            </w:r>
          </w:p>
        </w:tc>
        <w:tc>
          <w:tcPr>
            <w:tcW w:w="2400" w:type="dxa"/>
          </w:tcPr>
          <w:p w14:paraId="492160E4" w14:textId="77777777" w:rsidR="009B3806" w:rsidRDefault="00C26B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Link to output (if </w:t>
            </w:r>
            <w:r w:rsidR="005155A2">
              <w:rPr>
                <w:rFonts w:ascii="Arial" w:eastAsia="Arial" w:hAnsi="Arial" w:cs="Arial"/>
                <w:sz w:val="20"/>
                <w:szCs w:val="20"/>
              </w:rPr>
              <w:t>possible)</w:t>
            </w:r>
          </w:p>
        </w:tc>
      </w:tr>
      <w:tr w:rsidR="009B3806" w14:paraId="1C96074D" w14:textId="77777777">
        <w:tc>
          <w:tcPr>
            <w:tcW w:w="1230" w:type="dxa"/>
          </w:tcPr>
          <w:p w14:paraId="23AB1405" w14:textId="77777777" w:rsidR="009B3806" w:rsidRDefault="005155A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I.e.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Event, Article, leaflet, publication, web page, etc</w:t>
            </w:r>
          </w:p>
        </w:tc>
        <w:tc>
          <w:tcPr>
            <w:tcW w:w="2055" w:type="dxa"/>
          </w:tcPr>
          <w:p w14:paraId="752BD629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DC3D4A3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C140DD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CE23B59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E0B8FBB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806" w14:paraId="02C4CED7" w14:textId="77777777">
        <w:tc>
          <w:tcPr>
            <w:tcW w:w="1230" w:type="dxa"/>
          </w:tcPr>
          <w:p w14:paraId="42A2CCF2" w14:textId="77777777" w:rsidR="009B3806" w:rsidRDefault="009B380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7A9D2DB0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AEEA79A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0A0CA17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37593AC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0AEF39D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806" w14:paraId="79B418F8" w14:textId="77777777">
        <w:tc>
          <w:tcPr>
            <w:tcW w:w="1230" w:type="dxa"/>
          </w:tcPr>
          <w:p w14:paraId="533FCADF" w14:textId="77777777" w:rsidR="009B3806" w:rsidRDefault="009B380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14:paraId="5156B2C4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614ED50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BE0BCF3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BD9A89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2FDE2EBF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3806" w14:paraId="0A8197E9" w14:textId="77777777">
        <w:tc>
          <w:tcPr>
            <w:tcW w:w="1230" w:type="dxa"/>
          </w:tcPr>
          <w:p w14:paraId="0D2EDC28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59C099F6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DF4B62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D5BC05A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3EEF6B1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17AAE67" w14:textId="77777777" w:rsidR="009B3806" w:rsidRDefault="009B38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AD8E1A" w14:textId="77777777" w:rsidR="009B3806" w:rsidRDefault="009B3806">
      <w:pPr>
        <w:ind w:left="3912" w:hanging="3912"/>
        <w:rPr>
          <w:rFonts w:ascii="Arial" w:eastAsia="Arial" w:hAnsi="Arial" w:cs="Arial"/>
          <w:sz w:val="20"/>
          <w:szCs w:val="20"/>
        </w:rPr>
      </w:pPr>
    </w:p>
    <w:p w14:paraId="253147B9" w14:textId="77777777" w:rsidR="005155A2" w:rsidRDefault="005155A2" w:rsidP="005155A2">
      <w:pPr>
        <w:pStyle w:val="ListParagraph"/>
        <w:numPr>
          <w:ilvl w:val="1"/>
          <w:numId w:val="6"/>
        </w:num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sz w:val="20"/>
          <w:szCs w:val="20"/>
        </w:rPr>
        <w:t>Please provide a</w:t>
      </w:r>
      <w:r>
        <w:rPr>
          <w:rFonts w:ascii="Arial" w:eastAsia="Arial" w:hAnsi="Arial" w:cs="Arial"/>
          <w:sz w:val="20"/>
          <w:szCs w:val="20"/>
        </w:rPr>
        <w:t xml:space="preserve"> list of activities carried out</w:t>
      </w:r>
    </w:p>
    <w:p w14:paraId="6E995A99" w14:textId="77777777" w:rsidR="005155A2" w:rsidRDefault="005155A2" w:rsidP="005155A2">
      <w:pPr>
        <w:pStyle w:val="ListParagraph"/>
        <w:ind w:left="360"/>
        <w:rPr>
          <w:rFonts w:ascii="Arial" w:eastAsia="Arial" w:hAnsi="Arial" w:cs="Arial"/>
          <w:sz w:val="20"/>
          <w:szCs w:val="20"/>
        </w:rPr>
      </w:pPr>
    </w:p>
    <w:p w14:paraId="0C3589FC" w14:textId="77777777" w:rsidR="009B3806" w:rsidRPr="005155A2" w:rsidRDefault="005155A2" w:rsidP="005155A2">
      <w:pPr>
        <w:pStyle w:val="ListParagraph"/>
        <w:numPr>
          <w:ilvl w:val="1"/>
          <w:numId w:val="6"/>
        </w:num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sz w:val="20"/>
          <w:szCs w:val="20"/>
        </w:rPr>
        <w:t xml:space="preserve">Please describe any follow-up activities foreseen beyond the implementation period (if any). </w:t>
      </w:r>
    </w:p>
    <w:p w14:paraId="7CFB3952" w14:textId="77777777" w:rsidR="009B3806" w:rsidRDefault="009B3806">
      <w:pPr>
        <w:rPr>
          <w:rFonts w:ascii="Arial" w:eastAsia="Arial" w:hAnsi="Arial" w:cs="Arial"/>
          <w:sz w:val="20"/>
          <w:szCs w:val="20"/>
        </w:rPr>
      </w:pPr>
    </w:p>
    <w:p w14:paraId="4CD30882" w14:textId="77777777" w:rsidR="009B3806" w:rsidRDefault="009B3806">
      <w:pPr>
        <w:rPr>
          <w:rFonts w:ascii="Arial" w:eastAsia="Arial" w:hAnsi="Arial" w:cs="Arial"/>
        </w:rPr>
      </w:pPr>
    </w:p>
    <w:tbl>
      <w:tblPr>
        <w:tblStyle w:val="a6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14:paraId="58369028" w14:textId="77777777">
        <w:trPr>
          <w:trHeight w:val="480"/>
        </w:trPr>
        <w:tc>
          <w:tcPr>
            <w:tcW w:w="9778" w:type="dxa"/>
            <w:shd w:val="clear" w:color="auto" w:fill="D9D9D9"/>
            <w:vAlign w:val="center"/>
          </w:tcPr>
          <w:p w14:paraId="56FA37AB" w14:textId="77777777" w:rsidR="009B3806" w:rsidRDefault="005155A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Organizational learning, sharing and networking</w:t>
            </w:r>
          </w:p>
        </w:tc>
      </w:tr>
    </w:tbl>
    <w:p w14:paraId="40454418" w14:textId="77777777" w:rsidR="009B3806" w:rsidRDefault="009B3806">
      <w:pPr>
        <w:rPr>
          <w:rFonts w:ascii="Arial" w:eastAsia="Arial" w:hAnsi="Arial" w:cs="Arial"/>
        </w:rPr>
      </w:pPr>
    </w:p>
    <w:p w14:paraId="3C522655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0" w:name="_2yszrvura5gv" w:colFirst="0" w:colLast="0"/>
      <w:bookmarkEnd w:id="0"/>
    </w:p>
    <w:p w14:paraId="36956E03" w14:textId="77777777" w:rsidR="005155A2" w:rsidRDefault="005155A2" w:rsidP="00C26BA7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1" w:name="_2sqz9nlilnd6" w:colFirst="0" w:colLast="0"/>
      <w:bookmarkEnd w:id="1"/>
      <w:r w:rsidRPr="005155A2">
        <w:rPr>
          <w:rFonts w:ascii="Arial" w:eastAsia="Arial" w:hAnsi="Arial" w:cs="Arial"/>
          <w:sz w:val="20"/>
          <w:szCs w:val="20"/>
        </w:rPr>
        <w:t>Describe the most significant lessons that you have learned and experiences</w:t>
      </w:r>
      <w:r>
        <w:rPr>
          <w:rFonts w:ascii="Arial" w:eastAsia="Arial" w:hAnsi="Arial" w:cs="Arial"/>
          <w:sz w:val="20"/>
          <w:szCs w:val="20"/>
        </w:rPr>
        <w:t xml:space="preserve"> that you have gained by </w:t>
      </w:r>
      <w:r w:rsidRPr="005155A2">
        <w:rPr>
          <w:rFonts w:ascii="Arial" w:eastAsia="Arial" w:hAnsi="Arial" w:cs="Arial"/>
          <w:sz w:val="20"/>
          <w:szCs w:val="20"/>
        </w:rPr>
        <w:t>implementing the intervention. (i.e. in relation to project planning, reaching and engaging people or any</w:t>
      </w:r>
      <w:bookmarkStart w:id="2" w:name="_fc5f5j2ndklm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 </w:t>
      </w:r>
      <w:r w:rsidRPr="005155A2">
        <w:rPr>
          <w:rFonts w:ascii="Arial" w:eastAsia="Arial" w:hAnsi="Arial" w:cs="Arial"/>
          <w:sz w:val="20"/>
          <w:szCs w:val="20"/>
        </w:rPr>
        <w:t>other organisational learning)</w:t>
      </w:r>
      <w:bookmarkStart w:id="3" w:name="_7n67sg8vmnih" w:colFirst="0" w:colLast="0"/>
      <w:bookmarkStart w:id="4" w:name="_ptzt66zhabs4" w:colFirst="0" w:colLast="0"/>
      <w:bookmarkEnd w:id="3"/>
      <w:bookmarkEnd w:id="4"/>
    </w:p>
    <w:p w14:paraId="1DAA287B" w14:textId="77777777" w:rsidR="005155A2" w:rsidRDefault="005155A2" w:rsidP="005155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0"/>
          <w:szCs w:val="20"/>
        </w:rPr>
      </w:pPr>
    </w:p>
    <w:p w14:paraId="23DFC3C9" w14:textId="77777777" w:rsidR="005155A2" w:rsidRDefault="005155A2" w:rsidP="005155A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sz w:val="20"/>
          <w:szCs w:val="20"/>
        </w:rPr>
        <w:t>Please provide one or two examples of the most significant changes that have happened in your</w:t>
      </w:r>
      <w:bookmarkStart w:id="5" w:name="_6hwboh3tfgzx" w:colFirst="0" w:colLast="0"/>
      <w:bookmarkEnd w:id="5"/>
      <w:r w:rsidR="00C26BA7" w:rsidRPr="005155A2">
        <w:rPr>
          <w:rFonts w:ascii="Arial" w:eastAsia="Arial" w:hAnsi="Arial" w:cs="Arial"/>
          <w:sz w:val="20"/>
          <w:szCs w:val="20"/>
        </w:rPr>
        <w:t xml:space="preserve"> </w:t>
      </w:r>
      <w:r w:rsidRPr="005155A2">
        <w:rPr>
          <w:rFonts w:ascii="Arial" w:eastAsia="Arial" w:hAnsi="Arial" w:cs="Arial"/>
          <w:sz w:val="20"/>
          <w:szCs w:val="20"/>
        </w:rPr>
        <w:t>organization thanks to your participation in the learning cycle, including from your networking with other</w:t>
      </w:r>
      <w:bookmarkStart w:id="6" w:name="_3zq7rer6g3h2" w:colFirst="0" w:colLast="0"/>
      <w:bookmarkEnd w:id="6"/>
      <w:r w:rsidRPr="005155A2">
        <w:rPr>
          <w:rFonts w:ascii="Arial" w:eastAsia="Arial" w:hAnsi="Arial" w:cs="Arial"/>
          <w:sz w:val="20"/>
          <w:szCs w:val="20"/>
        </w:rPr>
        <w:t xml:space="preserve"> FVR grantees and/or journalists – if any. Most significant chan</w:t>
      </w:r>
      <w:r w:rsidR="00C26BA7" w:rsidRPr="005155A2">
        <w:rPr>
          <w:rFonts w:ascii="Arial" w:eastAsia="Arial" w:hAnsi="Arial" w:cs="Arial"/>
          <w:sz w:val="20"/>
          <w:szCs w:val="20"/>
        </w:rPr>
        <w:t xml:space="preserve">ges can be change in knowledge, attitudes, skills, </w:t>
      </w:r>
      <w:r w:rsidRPr="005155A2">
        <w:rPr>
          <w:rFonts w:ascii="Arial" w:eastAsia="Arial" w:hAnsi="Arial" w:cs="Arial"/>
          <w:sz w:val="20"/>
          <w:szCs w:val="20"/>
        </w:rPr>
        <w:t>and behaviors.</w:t>
      </w:r>
      <w:bookmarkStart w:id="7" w:name="_o7qpq98omotn" w:colFirst="0" w:colLast="0"/>
      <w:bookmarkStart w:id="8" w:name="_62jjck5aita5" w:colFirst="0" w:colLast="0"/>
      <w:bookmarkEnd w:id="7"/>
      <w:bookmarkEnd w:id="8"/>
    </w:p>
    <w:p w14:paraId="5A66CC56" w14:textId="77777777" w:rsidR="005155A2" w:rsidRPr="005155A2" w:rsidRDefault="005155A2" w:rsidP="005155A2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34B9E2AC" w14:textId="77777777" w:rsidR="009B3806" w:rsidRPr="005155A2" w:rsidRDefault="005155A2" w:rsidP="005155A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sz w:val="20"/>
          <w:szCs w:val="20"/>
        </w:rPr>
        <w:t xml:space="preserve">Can you identify a change in the way your organisation communicates about the SDGs? If so, please </w:t>
      </w:r>
    </w:p>
    <w:p w14:paraId="5A39BBBF" w14:textId="77777777" w:rsidR="009B3806" w:rsidRDefault="005155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9" w:name="_paid9qywu6ti" w:colFirst="0" w:colLast="0"/>
      <w:bookmarkEnd w:id="9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pr</w:t>
      </w:r>
      <w:r>
        <w:rPr>
          <w:rFonts w:ascii="Arial" w:eastAsia="Arial" w:hAnsi="Arial" w:cs="Arial"/>
          <w:sz w:val="20"/>
          <w:szCs w:val="20"/>
        </w:rPr>
        <w:t>ovide an example</w:t>
      </w:r>
    </w:p>
    <w:p w14:paraId="73E4715D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10" w:name="_hs38hqwkzau1" w:colFirst="0" w:colLast="0"/>
      <w:bookmarkEnd w:id="10"/>
    </w:p>
    <w:p w14:paraId="1DDDFAF8" w14:textId="77777777" w:rsidR="009B3806" w:rsidRDefault="009B3806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9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9B3806" w14:paraId="3D3CCD79" w14:textId="7777777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14:paraId="67F1AB12" w14:textId="77777777" w:rsidR="009B3806" w:rsidRDefault="005155A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 Any additional observations or reflections (optional)</w:t>
            </w:r>
          </w:p>
        </w:tc>
      </w:tr>
    </w:tbl>
    <w:p w14:paraId="60A35F11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82ED48" w14:textId="77777777" w:rsidR="005155A2" w:rsidRDefault="005155A2" w:rsidP="005155A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11" w:name="_gjdgxs" w:colFirst="0" w:colLast="0"/>
      <w:bookmarkEnd w:id="11"/>
      <w:r w:rsidRPr="005155A2">
        <w:rPr>
          <w:rFonts w:ascii="Arial" w:eastAsia="Arial" w:hAnsi="Arial" w:cs="Arial"/>
          <w:color w:val="000000"/>
          <w:sz w:val="20"/>
          <w:szCs w:val="20"/>
        </w:rPr>
        <w:t>If you had to design/ implement the FVR project again, what would you do differently?</w:t>
      </w:r>
      <w:bookmarkStart w:id="12" w:name="_ih91q8bh08zi" w:colFirst="0" w:colLast="0"/>
      <w:bookmarkStart w:id="13" w:name="_az5a6oc2pten" w:colFirst="0" w:colLast="0"/>
      <w:bookmarkEnd w:id="12"/>
      <w:bookmarkEnd w:id="13"/>
    </w:p>
    <w:p w14:paraId="17D5E8C2" w14:textId="77777777" w:rsidR="005155A2" w:rsidRDefault="005155A2" w:rsidP="005155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44F08DC" w14:textId="77777777" w:rsidR="009B3806" w:rsidRPr="005155A2" w:rsidRDefault="005155A2" w:rsidP="005155A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5155A2">
        <w:rPr>
          <w:rFonts w:ascii="Arial" w:eastAsia="Arial" w:hAnsi="Arial" w:cs="Arial"/>
          <w:color w:val="000000"/>
          <w:sz w:val="20"/>
          <w:szCs w:val="20"/>
        </w:rPr>
        <w:t>Any additional observations or reflections?</w:t>
      </w:r>
    </w:p>
    <w:p w14:paraId="6713A41B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szCs w:val="20"/>
        </w:rPr>
      </w:pPr>
    </w:p>
    <w:p w14:paraId="778B84E2" w14:textId="77777777" w:rsidR="009B3806" w:rsidRDefault="009B3806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8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14:paraId="4942A9CF" w14:textId="7777777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14:paraId="3E75D394" w14:textId="77777777" w:rsidR="009B3806" w:rsidRDefault="005155A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 Feedback to FRAME, VOICE, REPORT! Partners (optional)</w:t>
            </w:r>
          </w:p>
        </w:tc>
      </w:tr>
    </w:tbl>
    <w:p w14:paraId="1D794A42" w14:textId="77777777" w:rsidR="009B3806" w:rsidRDefault="009B3806">
      <w:pPr>
        <w:rPr>
          <w:rFonts w:ascii="Arial" w:eastAsia="Arial" w:hAnsi="Arial" w:cs="Arial"/>
          <w:sz w:val="20"/>
          <w:szCs w:val="20"/>
        </w:rPr>
      </w:pPr>
    </w:p>
    <w:p w14:paraId="51229A92" w14:textId="77777777" w:rsidR="009B3806" w:rsidRPr="005155A2" w:rsidRDefault="005155A2" w:rsidP="005155A2">
      <w:pPr>
        <w:pStyle w:val="ListParagraph"/>
        <w:numPr>
          <w:ilvl w:val="1"/>
          <w:numId w:val="13"/>
        </w:numPr>
        <w:rPr>
          <w:rFonts w:ascii="Arial" w:eastAsia="Arial" w:hAnsi="Arial" w:cs="Arial"/>
          <w:sz w:val="20"/>
          <w:szCs w:val="20"/>
        </w:rPr>
      </w:pPr>
      <w:r w:rsidRPr="005155A2">
        <w:rPr>
          <w:rFonts w:ascii="Arial" w:eastAsia="Arial" w:hAnsi="Arial" w:cs="Arial"/>
          <w:sz w:val="20"/>
          <w:szCs w:val="20"/>
        </w:rPr>
        <w:t xml:space="preserve">Please provide any comments you might have on thematic, administrative, financial or other issues and procedures in FRAME, VOICE, REPORT! as well as suggestions on how to improve them </w:t>
      </w:r>
    </w:p>
    <w:p w14:paraId="3790AFA7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4AF60A0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71AB47E" w14:textId="77777777" w:rsidR="009B3806" w:rsidRDefault="009B3806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B3806" w14:paraId="4CDF1A0B" w14:textId="7777777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14:paraId="768AFB7E" w14:textId="77777777" w:rsidR="009B3806" w:rsidRDefault="005155A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 Attachments</w:t>
            </w:r>
          </w:p>
        </w:tc>
      </w:tr>
    </w:tbl>
    <w:p w14:paraId="25F6E8D8" w14:textId="77777777" w:rsidR="009B3806" w:rsidRDefault="009B3806">
      <w:pPr>
        <w:rPr>
          <w:rFonts w:ascii="Arial" w:eastAsia="Arial" w:hAnsi="Arial" w:cs="Arial"/>
          <w:sz w:val="20"/>
          <w:szCs w:val="20"/>
        </w:rPr>
      </w:pPr>
    </w:p>
    <w:p w14:paraId="0C4F7FF0" w14:textId="77777777" w:rsidR="009B3806" w:rsidRDefault="009B3806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60EBC904" w14:textId="77777777" w:rsidR="009B3806" w:rsidRPr="005155A2" w:rsidRDefault="005155A2" w:rsidP="005155A2">
      <w:pPr>
        <w:pStyle w:val="ListParagraph"/>
        <w:numPr>
          <w:ilvl w:val="1"/>
          <w:numId w:val="14"/>
        </w:numPr>
        <w:rPr>
          <w:rFonts w:ascii="Arial" w:eastAsia="Arial" w:hAnsi="Arial" w:cs="Arial"/>
          <w:sz w:val="20"/>
          <w:szCs w:val="20"/>
        </w:rPr>
      </w:pPr>
      <w:bookmarkStart w:id="14" w:name="_GoBack"/>
      <w:bookmarkEnd w:id="14"/>
      <w:r w:rsidRPr="005155A2">
        <w:rPr>
          <w:rFonts w:ascii="Arial" w:eastAsia="Arial" w:hAnsi="Arial" w:cs="Arial"/>
          <w:sz w:val="20"/>
          <w:szCs w:val="20"/>
        </w:rPr>
        <w:t>Remember that the report must be supplemented by images, videos, documents, screenshots from social media or other materials produced during the intervention that can be uploaded electronically. (please provide a pdf with the products</w:t>
      </w:r>
      <w:r w:rsidRPr="005155A2">
        <w:rPr>
          <w:rFonts w:ascii="Arial" w:eastAsia="Arial" w:hAnsi="Arial" w:cs="Arial"/>
          <w:sz w:val="20"/>
          <w:szCs w:val="20"/>
        </w:rPr>
        <w:t xml:space="preserve"> and/or relevant links) </w:t>
      </w:r>
    </w:p>
    <w:p w14:paraId="508B8C72" w14:textId="77777777" w:rsidR="009B3806" w:rsidRDefault="009B3806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1497E422" w14:textId="77777777" w:rsidR="009B3806" w:rsidRDefault="009B3806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2217A35A" w14:textId="77777777" w:rsidR="009B3806" w:rsidRDefault="009B3806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7FE2739B" w14:textId="77777777" w:rsidR="009B3806" w:rsidRDefault="009B38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9B380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3252" w14:textId="77777777" w:rsidR="00000000" w:rsidRDefault="005155A2">
      <w:r>
        <w:separator/>
      </w:r>
    </w:p>
  </w:endnote>
  <w:endnote w:type="continuationSeparator" w:id="0">
    <w:p w14:paraId="23012B4F" w14:textId="77777777" w:rsidR="00000000" w:rsidRDefault="0051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205C" w14:textId="77777777" w:rsidR="009B3806" w:rsidRDefault="005155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26BA7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C5030C2" w14:textId="77777777" w:rsidR="009B3806" w:rsidRDefault="009B38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5C9E" w14:textId="77777777" w:rsidR="00000000" w:rsidRDefault="005155A2">
      <w:r>
        <w:separator/>
      </w:r>
    </w:p>
  </w:footnote>
  <w:footnote w:type="continuationSeparator" w:id="0">
    <w:p w14:paraId="4BD7DC63" w14:textId="77777777" w:rsidR="00000000" w:rsidRDefault="0051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232D" w14:textId="77777777" w:rsidR="009B3806" w:rsidRDefault="005155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DE281FA" wp14:editId="65A120FF">
          <wp:extent cx="1344965" cy="5613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965" cy="56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422F1E" w14:textId="77777777" w:rsidR="009B3806" w:rsidRDefault="005155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EE2"/>
    <w:multiLevelType w:val="multilevel"/>
    <w:tmpl w:val="8812C4FA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0"/>
      </w:rPr>
    </w:lvl>
  </w:abstractNum>
  <w:abstractNum w:abstractNumId="1" w15:restartNumberingAfterBreak="0">
    <w:nsid w:val="10105ED4"/>
    <w:multiLevelType w:val="multilevel"/>
    <w:tmpl w:val="8812C4FA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0"/>
      </w:rPr>
    </w:lvl>
  </w:abstractNum>
  <w:abstractNum w:abstractNumId="2" w15:restartNumberingAfterBreak="0">
    <w:nsid w:val="1FAA7E59"/>
    <w:multiLevelType w:val="multilevel"/>
    <w:tmpl w:val="E3303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C395547"/>
    <w:multiLevelType w:val="multilevel"/>
    <w:tmpl w:val="9B966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1C3B15"/>
    <w:multiLevelType w:val="hybridMultilevel"/>
    <w:tmpl w:val="C556EC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A06"/>
    <w:multiLevelType w:val="multilevel"/>
    <w:tmpl w:val="31A8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47C75238"/>
    <w:multiLevelType w:val="multilevel"/>
    <w:tmpl w:val="9B966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2E427C"/>
    <w:multiLevelType w:val="multilevel"/>
    <w:tmpl w:val="AA1C8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4B7FF4"/>
    <w:multiLevelType w:val="multilevel"/>
    <w:tmpl w:val="31A8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583361E1"/>
    <w:multiLevelType w:val="multilevel"/>
    <w:tmpl w:val="AA1C8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B13266"/>
    <w:multiLevelType w:val="multilevel"/>
    <w:tmpl w:val="AA1C8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660829"/>
    <w:multiLevelType w:val="multilevel"/>
    <w:tmpl w:val="71FEB9A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2" w15:restartNumberingAfterBreak="0">
    <w:nsid w:val="6CC3530B"/>
    <w:multiLevelType w:val="multilevel"/>
    <w:tmpl w:val="AA1C8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2346C9"/>
    <w:multiLevelType w:val="multilevel"/>
    <w:tmpl w:val="C310E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3806"/>
    <w:rsid w:val="005155A2"/>
    <w:rsid w:val="009B3806"/>
    <w:rsid w:val="00C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440B"/>
  <w15:docId w15:val="{8CED7348-5262-4442-A1B0-BB9F495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2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Harjunpää</cp:lastModifiedBy>
  <cp:revision>2</cp:revision>
  <dcterms:created xsi:type="dcterms:W3CDTF">2018-10-04T12:22:00Z</dcterms:created>
  <dcterms:modified xsi:type="dcterms:W3CDTF">2018-10-04T12:22:00Z</dcterms:modified>
</cp:coreProperties>
</file>